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w:body>
    <w:p>
      <w:pPr>
        <w:rPr>
          <w:sz w:val="52"/>
          <w:shd w:color="FF0000" w:val="solid"/>
        </w:rPr>
      </w:pPr>
    </w:p>
    <w:p>
      <w:pPr>
        <w:rPr>
          <w:sz w:val="52"/>
          <w:shd w:color="FF0000" w:val="solid"/>
        </w:rPr>
      </w:pPr>
      <w:r>
        <w:rPr>
          <w:sz w:val="52"/>
          <w:shd w:color="FF0000" w:val="solid"/>
        </w:rPr>
        <w:t xml:space="preserve">JOYFUL  PRAISE  </w:t>
      </w:r>
    </w:p>
    <w:p>
      <w:pPr>
        <w:rPr>
          <w:sz w:val="52"/>
        </w:rPr>
      </w:pPr>
      <w:r>
        <w:rPr>
          <w:sz w:val="52"/>
        </w:rPr>
        <w:t xml:space="preserve">PSALM  98:4</w:t>
      </w:r>
    </w:p>
    <w:p>
      <w:pPr>
        <w:rPr>
          <w:sz w:val="52"/>
        </w:rPr>
      </w:pPr>
    </w:p>
    <w:p>
      <w:pPr>
        <w:rPr>
          <w:sz w:val="52"/>
          <w:shd w:color="FF0000" w:val="solid"/>
        </w:rPr>
      </w:pPr>
      <w:r>
        <w:rPr>
          <w:sz w:val="52"/>
          <w:shd w:color="FF0000" w:val="solid"/>
        </w:rPr>
        <w:t xml:space="preserve">INTRODUCTION  </w:t>
      </w:r>
    </w:p>
    <w:p>
      <w:pPr>
        <w:rPr>
          <w:sz w:val="52"/>
        </w:rPr>
      </w:pPr>
    </w:p>
    <w:p>
      <w:pPr>
        <w:rPr>
          <w:sz w:val="52"/>
        </w:rPr>
      </w:pPr>
      <w:r>
        <w:rPr>
          <w:sz w:val="52"/>
        </w:rPr>
        <w:t xml:space="preserve">TO PRAISE  IS TO GIVE  THA</w:t>
      </w:r>
      <w:r>
        <w:rPr>
          <w:sz w:val="52"/>
        </w:rPr>
        <w:t xml:space="preserve">NKS  AND  HONOUR  TO THE SOURCE  OF A  TESTIMONY  </w:t>
      </w:r>
    </w:p>
    <w:p>
      <w:pPr>
        <w:rPr>
          <w:sz w:val="52"/>
        </w:rPr>
      </w:pPr>
    </w:p>
    <w:p>
      <w:pPr>
        <w:rPr>
          <w:sz w:val="52"/>
        </w:rPr>
      </w:pPr>
    </w:p>
    <w:p>
      <w:pPr>
        <w:rPr>
          <w:sz w:val="52"/>
        </w:rPr>
      </w:pPr>
      <w:r>
        <w:rPr>
          <w:sz w:val="52"/>
        </w:rPr>
        <w:t xml:space="preserve">PRAISE</w:t>
      </w:r>
      <w:r>
        <w:rPr>
          <w:sz w:val="52"/>
        </w:rPr>
        <w:t xml:space="preserve"> IN THANKSGIVING  </w:t>
      </w:r>
      <w:r>
        <w:rPr>
          <w:sz w:val="52"/>
        </w:rPr>
        <w:t xml:space="preserve"> IS THE FOOD OF GOD </w:t>
      </w:r>
    </w:p>
    <w:p>
      <w:pPr>
        <w:rPr>
          <w:sz w:val="52"/>
        </w:rPr>
      </w:pPr>
    </w:p>
    <w:p>
      <w:pPr>
        <w:rPr>
          <w:sz w:val="52"/>
        </w:rPr>
      </w:pPr>
      <w:r>
        <w:rPr>
          <w:sz w:val="52"/>
        </w:rPr>
        <w:t xml:space="preserve">PSALM  50:12-14</w:t>
      </w:r>
    </w:p>
    <w:p>
      <w:pPr>
        <w:rPr>
          <w:sz w:val="52"/>
          <w:color w:val="FF0000"/>
        </w:rPr>
      </w:pPr>
      <w:r>
        <w:rPr>
          <w:sz w:val="52"/>
          <w:color w:val="FF0000"/>
        </w:rPr>
        <w:t xml:space="preserve">12. </w:t>
      </w:r>
      <w:r>
        <w:rPr>
          <w:sz w:val="52"/>
          <w:color w:val="FF0000"/>
        </w:rPr>
        <w:t xml:space="preserve">“If I were hungry, I would not tell you; For the world is Mine, and all its fullness.</w:t>
      </w:r>
    </w:p>
    <w:p>
      <w:pPr>
        <w:rPr>
          <w:sz w:val="52"/>
          <w:color w:val="FF0000"/>
        </w:rPr>
      </w:pPr>
      <w:r>
        <w:rPr>
          <w:sz w:val="52"/>
          <w:color w:val="FF0000"/>
        </w:rPr>
        <w:t xml:space="preserve">13.</w:t>
      </w:r>
      <w:r>
        <w:rPr>
          <w:sz w:val="52"/>
          <w:color w:val="FF0000"/>
        </w:rPr>
        <w:t xml:space="preserve"> Will I eat the flesh of bulls, Or drink the blood of goats? </w:t>
      </w:r>
    </w:p>
    <w:p>
      <w:pPr>
        <w:rPr>
          <w:sz w:val="52"/>
          <w:color w:val="FF0000"/>
        </w:rPr>
      </w:pPr>
      <w:r>
        <w:rPr>
          <w:sz w:val="52"/>
          <w:color w:val="FF0000"/>
        </w:rPr>
        <w:t xml:space="preserve">14. </w:t>
      </w:r>
      <w:r>
        <w:rPr>
          <w:sz w:val="52"/>
          <w:color w:val="FF0000"/>
        </w:rPr>
        <w:t xml:space="preserve">Offer to God thanksgiving, And pay your vows to the Most High.</w:t>
      </w:r>
    </w:p>
    <w:p>
      <w:pPr>
        <w:rPr>
          <w:sz w:val="52"/>
        </w:rPr>
      </w:pPr>
    </w:p>
    <w:p>
      <w:pPr>
        <w:rPr>
          <w:sz w:val="52"/>
        </w:rPr>
      </w:pPr>
    </w:p>
    <w:p>
      <w:pPr>
        <w:rPr>
          <w:sz w:val="52"/>
        </w:rPr>
      </w:pPr>
      <w:r>
        <w:rPr>
          <w:sz w:val="52"/>
        </w:rPr>
        <w:t xml:space="preserve">JOYFUL  PRAISE  IS GIVING  THANKSGIVING  IN JOY AND  HAPPINESS  </w:t>
      </w:r>
    </w:p>
    <w:p>
      <w:pPr>
        <w:rPr>
          <w:sz w:val="52"/>
        </w:rPr>
      </w:pPr>
    </w:p>
    <w:p>
      <w:pPr>
        <w:rPr>
          <w:sz w:val="52"/>
          <w:color w:val="FF0000"/>
        </w:rPr>
      </w:pPr>
      <w:r>
        <w:rPr>
          <w:sz w:val="52"/>
          <w:color w:val="FF0000"/>
        </w:rPr>
        <w:t xml:space="preserve">PSALM  100:4</w:t>
      </w:r>
    </w:p>
    <w:p>
      <w:pPr>
        <w:rPr>
          <w:sz w:val="52"/>
          <w:color w:val="FF0000"/>
        </w:rPr>
      </w:pPr>
      <w:r>
        <w:rPr>
          <w:sz w:val="52"/>
          <w:color w:val="FF0000"/>
        </w:rPr>
        <w:t xml:space="preserve">Enter into His gates with thanksgiving, And into His courts with praise. Be thankful to Him, and bless His name.</w:t>
      </w:r>
    </w:p>
    <w:p>
      <w:pPr>
        <w:rPr>
          <w:sz w:val="52"/>
        </w:rPr>
      </w:pPr>
    </w:p>
    <w:p>
      <w:pPr>
        <w:rPr>
          <w:sz w:val="52"/>
        </w:rPr>
      </w:pPr>
      <w:r>
        <w:rPr>
          <w:sz w:val="52"/>
          <w:shd w:color="FF0000" w:val="solid"/>
        </w:rPr>
        <w:t xml:space="preserve">REASONS  FOR  JOYFUL  PRAISE  </w:t>
      </w:r>
      <w:r>
        <w:rPr>
          <w:sz w:val="52"/>
          <w:shd w:color="FF0000" w:val="solid"/>
        </w:rPr>
        <w:t xml:space="preserve">  </w:t>
      </w:r>
    </w:p>
    <w:p>
      <w:pPr>
        <w:rPr>
          <w:sz w:val="52"/>
        </w:rPr>
      </w:pPr>
    </w:p>
    <w:p>
      <w:pPr>
        <w:rPr>
          <w:sz w:val="52"/>
          <w:shd w:color="FFFF00" w:val="solid"/>
        </w:rPr>
      </w:pPr>
      <w:r>
        <w:rPr>
          <w:sz w:val="52"/>
          <w:shd w:color="FFFF00" w:val="solid"/>
        </w:rPr>
        <w:t xml:space="preserve">1. FAITHFULNESS  </w:t>
      </w:r>
    </w:p>
    <w:p>
      <w:pPr>
        <w:rPr>
          <w:sz w:val="52"/>
          <w:smallCaps w:val="false"/>
          <w:caps w:val="false"/>
          <w:color w:val="FF0000"/>
        </w:rPr>
      </w:pPr>
      <w:r>
        <w:rPr>
          <w:sz w:val="52"/>
          <w:smallCaps w:val="false"/>
          <w:caps w:val="false"/>
          <w:color w:val="FF0000"/>
        </w:rPr>
        <w:t xml:space="preserve">Psalm  107:9</w:t>
      </w:r>
    </w:p>
    <w:p>
      <w:pPr>
        <w:rPr>
          <w:sz w:val="52"/>
        </w:rPr>
      </w:pPr>
      <w:r>
        <w:rPr>
          <w:sz w:val="52"/>
          <w:smallCaps w:val="false"/>
          <w:caps w:val="false"/>
          <w:color w:val="FF0000"/>
        </w:rPr>
        <w:t xml:space="preserve">For He satisfies the longing soul, And fills the hungry soul with goodness.</w:t>
      </w:r>
    </w:p>
    <w:p>
      <w:pPr>
        <w:rPr>
          <w:sz w:val="52"/>
        </w:rPr>
      </w:pPr>
    </w:p>
    <w:p>
      <w:pPr>
        <w:rPr>
          <w:sz w:val="52"/>
        </w:rPr>
      </w:pPr>
    </w:p>
    <w:p>
      <w:pPr>
        <w:rPr>
          <w:sz w:val="52"/>
          <w:shd w:color="FFFF00" w:val="solid"/>
        </w:rPr>
      </w:pPr>
      <w:r>
        <w:rPr>
          <w:sz w:val="52"/>
          <w:shd w:color="FFFF00" w:val="solid"/>
        </w:rPr>
        <w:t xml:space="preserve">2. FELLOWSHIP  </w:t>
      </w:r>
    </w:p>
    <w:p>
      <w:pPr>
        <w:rPr>
          <w:sz w:val="52"/>
        </w:rPr>
      </w:pPr>
      <w:r>
        <w:rPr>
          <w:sz w:val="52"/>
        </w:rPr>
        <w:t xml:space="preserve">Psalm  139: 7-10</w:t>
      </w:r>
    </w:p>
    <w:p>
      <w:pPr>
        <w:rPr>
          <w:sz w:val="52"/>
        </w:rPr>
      </w:pPr>
    </w:p>
    <w:p>
      <w:pPr>
        <w:rPr>
          <w:sz w:val="52"/>
        </w:rPr>
      </w:pPr>
      <w:r>
        <w:rPr>
          <w:sz w:val="52"/>
          <w:shd w:color="FFFF00" w:val="solid"/>
        </w:rPr>
        <w:t xml:space="preserve">3. FRUITFULNESS </w:t>
      </w:r>
      <w:r>
        <w:rPr>
          <w:sz w:val="52"/>
        </w:rPr>
        <w:t xml:space="preserve"> </w:t>
      </w:r>
    </w:p>
    <w:p>
      <w:pPr>
        <w:rPr>
          <w:sz w:val="52"/>
        </w:rPr>
      </w:pPr>
    </w:p>
    <w:p>
      <w:pPr>
        <w:rPr>
          <w:sz w:val="52"/>
          <w:shd w:color="FFFF00" w:val="solid"/>
        </w:rPr>
      </w:pPr>
      <w:r>
        <w:rPr>
          <w:sz w:val="52"/>
          <w:shd w:color="FFFF00" w:val="solid"/>
        </w:rPr>
        <w:t xml:space="preserve">4. FOLLOWERSHIP </w:t>
      </w:r>
    </w:p>
    <w:p>
      <w:pPr>
        <w:rPr>
          <w:sz w:val="52"/>
          <w:color w:val="FF0000"/>
        </w:rPr>
      </w:pPr>
      <w:r>
        <w:rPr>
          <w:sz w:val="52"/>
          <w:color w:val="FF0000"/>
        </w:rPr>
        <w:t xml:space="preserve">Isaiah  8:1</w:t>
      </w:r>
      <w:r>
        <w:rPr>
          <w:sz w:val="52"/>
          <w:color w:val="FF0000"/>
        </w:rPr>
        <w:t xml:space="preserve">8</w:t>
      </w:r>
    </w:p>
    <w:p>
      <w:pPr>
        <w:rPr>
          <w:sz w:val="52"/>
        </w:rPr>
      </w:pPr>
      <w:r>
        <w:rPr>
          <w:sz w:val="52"/>
          <w:color w:val="FF0000"/>
        </w:rPr>
        <w:t xml:space="preserve">Here am I and the children whom the Lord has given me! We  are for signs and wonders in Israel From the Lord of hosts, Who dwells in Mount Zion.</w:t>
      </w:r>
    </w:p>
    <w:p>
      <w:pPr>
        <w:rPr>
          <w:sz w:val="52"/>
        </w:rPr>
      </w:pPr>
    </w:p>
    <w:p>
      <w:pPr>
        <w:rPr>
          <w:sz w:val="52"/>
          <w:shd w:color="FFFF00" w:val="solid"/>
        </w:rPr>
      </w:pPr>
      <w:r>
        <w:rPr>
          <w:sz w:val="52"/>
          <w:shd w:color="FFFF00" w:val="solid"/>
        </w:rPr>
        <w:t xml:space="preserve">5. FREEDOM  </w:t>
      </w:r>
    </w:p>
    <w:p>
      <w:pPr>
        <w:rPr>
          <w:sz w:val="52"/>
          <w:color w:val="FF0000"/>
        </w:rPr>
      </w:pPr>
      <w:r>
        <w:rPr>
          <w:sz w:val="52"/>
          <w:color w:val="FF0000"/>
        </w:rPr>
        <w:t xml:space="preserve">Isaiah  10:27</w:t>
      </w:r>
    </w:p>
    <w:p>
      <w:pPr>
        <w:rPr>
          <w:sz w:val="52"/>
        </w:rPr>
      </w:pPr>
      <w:r>
        <w:rPr>
          <w:sz w:val="52"/>
          <w:color w:val="FF0000"/>
        </w:rPr>
        <w:t xml:space="preserve">It shall come to pass in that day That his burden will be taken away from your shoulder, And his yoke from your neck, And the yoke will be destroyed because of the anointing oil.</w:t>
      </w:r>
    </w:p>
    <w:p>
      <w:pPr>
        <w:rPr>
          <w:sz w:val="52"/>
        </w:rPr>
      </w:pPr>
    </w:p>
    <w:p>
      <w:pPr>
        <w:rPr>
          <w:sz w:val="52"/>
        </w:rPr>
      </w:pPr>
      <w:r>
        <w:rPr>
          <w:sz w:val="52"/>
          <w:shd w:color="FF0000" w:val="solid"/>
        </w:rPr>
        <w:t xml:space="preserve">CONCLUSION  </w:t>
      </w:r>
    </w:p>
    <w:p>
      <w:pPr>
        <w:rPr>
          <w:sz w:val="52"/>
        </w:rPr>
      </w:pPr>
      <w:r>
        <w:rPr>
          <w:sz w:val="52"/>
        </w:rPr>
        <w:t xml:space="preserve">PSALM  91</w:t>
      </w:r>
      <w:r>
        <w:rPr>
          <w:sz w:val="52"/>
        </w:rPr>
        <w:t xml:space="preserve">:1-3</w:t>
      </w:r>
    </w:p>
    <w:p>
      <w:pPr>
        <w:rPr>
          <w:sz w:val="52"/>
          <w:shd w:color="FF0000" w:val="solid"/>
        </w:rPr>
      </w:pPr>
    </w:p>
    <w:p>
      <w:pPr>
        <w:rPr>
          <w:sz w:val="52"/>
          <w:shd w:color="FF0000" w:val="solid"/>
        </w:rPr>
      </w:pPr>
    </w:p>
    <w:p>
      <w:pPr>
        <w:rPr>
          <w:sz w:val="52"/>
          <w:shd w:color="FF0000" w:val="solid"/>
        </w:rPr>
      </w:pPr>
    </w:p>
    <w:p>
      <w:pPr>
        <w:rPr>
          <w:sz w:val="52"/>
          <w:shd w:color="FF0000" w:val="solid"/>
        </w:rPr>
      </w:pPr>
    </w:p>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TW" w:bidi="ar-SA"/>
        <w:sz w:val="22"/>
        <w:szCs w:val="22"/>
      </w:rPr>
    </w:rPrDefault>
    <w:pPrDefault>
      <w:pPr>
        <w:spacing w:after="200" w:line="276" w:lineRule="auto"/>
      </w:pPr>
    </w:pPrDefault>
  </w:docDefaults>
  <w:style w:type="paragraph" w:default="1" w:styleId="Normal">
    <w:name w:val="Normal"/>
    <w:qFormat/>
    <w:rsid w:val="00090451"/>
    <w:rPr>
      <w:sz w:val="24"/>
      <w:szCs w:val="24"/>
    </w:rPr>
  </w:style>
  <w:style w:type="paragraph" w:styleId="CommentText">
    <w:name w:val="annotation text"/>
    <w:basedOn w:val="Normal"/>
    <w:uiPriority w:val="99"/>
    <w:semiHidden/>
    <w:unhideWhenUsed/>
    <w:rsid w:val="00E338F3"/>
    <w:pPr>
      <w:spacing w:line="240" w:lineRule="auto"/>
    </w:pPr>
    <w:rPr>
      <w:sz w:val="20"/>
      <w:szCs w:val="20"/>
    </w:rPr>
  </w:style>
</w:styles>
</file>

<file path=word/_rels/document.xml.rels><?xml version="1.0" encoding="UTF-8" standalone="yes"?><Relationships xmlns="http://schemas.openxmlformats.org/package/2006/relationships"><Relationship Id="rId1" Type="http://schemas.openxmlformats.org/officeDocument/2006/relationships/fontTable" Target="fontTable.xml"/><Relationship Id="rId2" Type="http://schemas.openxmlformats.org/officeDocument/2006/relationships/numbering" Target="numbering.xml"/><Relationship Id="rId3" Type="http://schemas.openxmlformats.org/officeDocument/2006/relationships/styles" Target="styles.xml"/></Relationships>
</file>